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63C86" w:rsidRDefault="00163C86" w:rsidP="00163C86">
      <w:pPr>
        <w:pStyle w:val="Body"/>
        <w:ind w:left="0"/>
        <w:jc w:val="center"/>
        <w:rPr>
          <w:rFonts w:ascii="Cambria" w:hAnsi="Cambria"/>
          <w:i/>
        </w:rPr>
      </w:pPr>
    </w:p>
    <w:p w:rsidR="00163C86" w:rsidRPr="00190900" w:rsidRDefault="00163C86" w:rsidP="00163C86">
      <w:pPr>
        <w:pStyle w:val="Body"/>
        <w:ind w:left="0"/>
        <w:jc w:val="center"/>
        <w:rPr>
          <w:rFonts w:ascii="Cambria" w:hAnsi="Cambria"/>
          <w:i/>
        </w:rPr>
      </w:pPr>
      <w:r w:rsidRPr="00190900">
        <w:rPr>
          <w:rFonts w:ascii="Cambria" w:hAnsi="Cambria"/>
          <w:i/>
        </w:rPr>
        <w:t>JANUARY 5, 2019</w:t>
      </w:r>
    </w:p>
    <w:p w:rsidR="00163C86" w:rsidRPr="00190900" w:rsidRDefault="00163C86" w:rsidP="00163C86">
      <w:pPr>
        <w:pStyle w:val="Body"/>
        <w:ind w:left="0"/>
        <w:jc w:val="center"/>
        <w:rPr>
          <w:rFonts w:ascii="Cambria" w:eastAsia="Times New Roman" w:hAnsi="Cambria" w:cs="Times New Roman"/>
          <w:i/>
          <w:iCs/>
        </w:rPr>
      </w:pPr>
      <w:r w:rsidRPr="00190900">
        <w:rPr>
          <w:rFonts w:ascii="Cambria" w:hAnsi="Cambria"/>
          <w:i/>
        </w:rPr>
        <w:t>MEETING</w:t>
      </w:r>
    </w:p>
    <w:p w:rsidR="00163C86" w:rsidRPr="00190900" w:rsidRDefault="00163C86" w:rsidP="00163C86">
      <w:pPr>
        <w:pStyle w:val="Body"/>
        <w:tabs>
          <w:tab w:val="left" w:pos="1512"/>
          <w:tab w:val="center" w:pos="5544"/>
        </w:tabs>
        <w:ind w:left="720"/>
        <w:rPr>
          <w:rFonts w:ascii="Cambria" w:eastAsia="Cambria" w:hAnsi="Cambria" w:cs="Cambria"/>
          <w:i/>
          <w:iCs/>
        </w:rPr>
      </w:pPr>
      <w:r w:rsidRPr="00190900">
        <w:rPr>
          <w:rFonts w:ascii="Cambria" w:eastAsia="Cambria" w:hAnsi="Cambria" w:cs="Cambria"/>
          <w:i/>
          <w:iCs/>
        </w:rPr>
        <w:tab/>
      </w:r>
      <w:r w:rsidRPr="00190900">
        <w:rPr>
          <w:rFonts w:ascii="Cambria" w:eastAsia="Cambria" w:hAnsi="Cambria" w:cs="Cambria"/>
          <w:i/>
          <w:iCs/>
        </w:rPr>
        <w:tab/>
      </w:r>
    </w:p>
    <w:p w:rsidR="00163C86" w:rsidRPr="00190900" w:rsidRDefault="00163C86" w:rsidP="00163C86">
      <w:pPr>
        <w:pStyle w:val="Body"/>
        <w:tabs>
          <w:tab w:val="left" w:pos="630"/>
        </w:tabs>
        <w:ind w:left="720" w:hanging="720"/>
        <w:rPr>
          <w:rFonts w:ascii="Cambria" w:eastAsia="Cambria" w:hAnsi="Cambria" w:cs="Cambria"/>
          <w:i/>
          <w:iCs/>
        </w:rPr>
      </w:pPr>
    </w:p>
    <w:p w:rsidR="00163C86" w:rsidRPr="00EA6D27" w:rsidRDefault="00163C86" w:rsidP="00163C86">
      <w:pPr>
        <w:pStyle w:val="Body"/>
        <w:tabs>
          <w:tab w:val="left" w:pos="630"/>
        </w:tabs>
        <w:ind w:left="720" w:hanging="720"/>
        <w:rPr>
          <w:rFonts w:ascii="Cambria" w:eastAsia="Cambria" w:hAnsi="Cambria" w:cs="Cambria"/>
          <w:i/>
          <w:iCs/>
          <w:color w:val="000000" w:themeColor="text1"/>
        </w:rPr>
      </w:pPr>
      <w:r w:rsidRPr="00EA6D27">
        <w:rPr>
          <w:rFonts w:ascii="Cambria" w:eastAsia="Cambria" w:hAnsi="Cambria" w:cs="Cambria"/>
          <w:i/>
          <w:iCs/>
          <w:color w:val="000000" w:themeColor="text1"/>
        </w:rPr>
        <w:t>Holiday Meeting took place at the Home of John Saccenti.</w:t>
      </w:r>
      <w:bookmarkStart w:id="0" w:name="_GoBack"/>
      <w:bookmarkEnd w:id="0"/>
    </w:p>
    <w:p w:rsidR="00163C86" w:rsidRPr="00EA6D27" w:rsidRDefault="00163C86" w:rsidP="00163C86">
      <w:pPr>
        <w:pStyle w:val="Body"/>
        <w:tabs>
          <w:tab w:val="left" w:pos="630"/>
        </w:tabs>
        <w:ind w:left="720" w:hanging="720"/>
        <w:rPr>
          <w:rFonts w:ascii="Cambria" w:eastAsia="Cambria" w:hAnsi="Cambria" w:cs="Cambria"/>
          <w:i/>
          <w:iCs/>
          <w:color w:val="000000" w:themeColor="text1"/>
        </w:rPr>
      </w:pPr>
      <w:r w:rsidRPr="00EA6D27">
        <w:rPr>
          <w:rFonts w:ascii="Cambria" w:eastAsia="Cambria" w:hAnsi="Cambria" w:cs="Cambria"/>
          <w:i/>
          <w:iCs/>
          <w:color w:val="000000" w:themeColor="text1"/>
        </w:rPr>
        <w:t>Meeting Called to order: 10:30 by Christine Harris, President</w:t>
      </w:r>
    </w:p>
    <w:p w:rsidR="00163C86" w:rsidRPr="00EA6D27" w:rsidRDefault="00163C86" w:rsidP="00163C86">
      <w:pPr>
        <w:pStyle w:val="Body"/>
        <w:ind w:left="0"/>
        <w:rPr>
          <w:rFonts w:ascii="Cambria" w:hAnsi="Cambria"/>
          <w:i/>
          <w:color w:val="000000" w:themeColor="text1"/>
        </w:rPr>
      </w:pPr>
      <w:r w:rsidRPr="00EA6D27">
        <w:rPr>
          <w:rFonts w:ascii="Cambria" w:eastAsia="Cambria" w:hAnsi="Cambria" w:cs="Cambria"/>
          <w:i/>
          <w:iCs/>
          <w:color w:val="000000" w:themeColor="text1"/>
        </w:rPr>
        <w:t xml:space="preserve">Pledge of Allegiance: </w:t>
      </w:r>
      <w:r w:rsidRPr="00EA6D27">
        <w:rPr>
          <w:rFonts w:ascii="Cambria" w:eastAsia="Cambria" w:hAnsi="Cambria" w:cs="Cambria"/>
          <w:i/>
          <w:iCs/>
          <w:color w:val="000000" w:themeColor="text1"/>
        </w:rPr>
        <w:tab/>
      </w:r>
    </w:p>
    <w:p w:rsidR="00163C86" w:rsidRPr="00EA6D27" w:rsidRDefault="00163C86" w:rsidP="00163C86">
      <w:pPr>
        <w:pStyle w:val="Body"/>
        <w:ind w:left="0"/>
        <w:rPr>
          <w:rFonts w:ascii="Cambria" w:hAnsi="Cambria"/>
          <w:i/>
          <w:color w:val="000000" w:themeColor="text1"/>
        </w:rPr>
      </w:pPr>
    </w:p>
    <w:p w:rsidR="00737A78" w:rsidRPr="00EA6D27" w:rsidRDefault="00731CCD" w:rsidP="00B07616">
      <w:pPr>
        <w:pStyle w:val="Body"/>
        <w:ind w:left="0"/>
        <w:rPr>
          <w:rFonts w:ascii="Cambria" w:eastAsia="Cambria" w:hAnsi="Cambria" w:cs="Cambria"/>
          <w:i/>
          <w:iCs/>
        </w:rPr>
      </w:pPr>
      <w:r w:rsidRPr="00EA6D27">
        <w:rPr>
          <w:rFonts w:ascii="Cambria" w:eastAsia="Cambria" w:hAnsi="Cambria" w:cs="Cambria"/>
          <w:i/>
          <w:iCs/>
          <w:u w:val="single"/>
        </w:rPr>
        <w:t>Motion for Approval</w:t>
      </w:r>
      <w:r w:rsidRPr="00EA6D27">
        <w:rPr>
          <w:rFonts w:ascii="Cambria" w:eastAsia="Cambria" w:hAnsi="Cambria" w:cs="Cambria"/>
          <w:i/>
        </w:rPr>
        <w:t xml:space="preserve"> of December 8, 2018 meeting minutes with corrections</w:t>
      </w:r>
      <w:r w:rsidRPr="00EA6D27">
        <w:rPr>
          <w:rFonts w:ascii="Cambria" w:eastAsia="Cambria" w:hAnsi="Cambria" w:cs="Cambria"/>
          <w:i/>
          <w:iCs/>
        </w:rPr>
        <w:t xml:space="preserve"> motion to table until next meeting due to treasurer report on December awards dinner and other end of year expenses </w:t>
      </w:r>
      <w:r w:rsidR="00B07616" w:rsidRPr="00EA6D27">
        <w:rPr>
          <w:rFonts w:ascii="Cambria" w:eastAsia="Cambria" w:hAnsi="Cambria" w:cs="Cambria"/>
          <w:i/>
          <w:iCs/>
          <w:color w:val="000000" w:themeColor="text1"/>
        </w:rPr>
        <w:t>Motion 2nd by Harris and unanimously approved.</w:t>
      </w:r>
    </w:p>
    <w:p w:rsidR="00737A78" w:rsidRPr="00EA6D27" w:rsidRDefault="00737A78">
      <w:pPr>
        <w:pStyle w:val="Body"/>
        <w:ind w:left="0"/>
        <w:rPr>
          <w:rFonts w:ascii="Cambria" w:eastAsia="Cambria" w:hAnsi="Cambria" w:cs="Cambria"/>
          <w:i/>
          <w:iCs/>
        </w:rPr>
      </w:pPr>
    </w:p>
    <w:p w:rsidR="00737A78" w:rsidRPr="00EA6D27" w:rsidRDefault="00731CCD">
      <w:pPr>
        <w:pStyle w:val="Body"/>
        <w:ind w:left="0"/>
        <w:rPr>
          <w:rFonts w:ascii="Cambria" w:eastAsia="Times New Roman" w:hAnsi="Cambria" w:cs="Times New Roman"/>
          <w:i/>
        </w:rPr>
      </w:pPr>
      <w:r w:rsidRPr="00EA6D27">
        <w:rPr>
          <w:rFonts w:ascii="Cambria" w:eastAsia="Cambria" w:hAnsi="Cambria" w:cs="Cambria"/>
          <w:i/>
          <w:iCs/>
          <w:u w:val="single"/>
        </w:rPr>
        <w:t>Member roll call:</w:t>
      </w:r>
      <w:r w:rsidRPr="00EA6D27">
        <w:rPr>
          <w:rFonts w:ascii="Cambria" w:hAnsi="Cambria"/>
          <w:i/>
        </w:rPr>
        <w:t xml:space="preserve"> </w:t>
      </w:r>
    </w:p>
    <w:p w:rsidR="00737A78" w:rsidRPr="00EA6D27" w:rsidRDefault="00731CCD">
      <w:pPr>
        <w:pStyle w:val="Body"/>
        <w:ind w:left="0"/>
        <w:rPr>
          <w:rFonts w:ascii="Cambria" w:eastAsia="Times New Roman" w:hAnsi="Cambria" w:cs="Times New Roman"/>
          <w:i/>
        </w:rPr>
      </w:pPr>
      <w:r w:rsidRPr="00EA6D27">
        <w:rPr>
          <w:rFonts w:ascii="Cambria" w:hAnsi="Cambria"/>
          <w:i/>
          <w:iCs/>
        </w:rPr>
        <w:t>Present</w:t>
      </w:r>
      <w:r w:rsidRPr="00EA6D27">
        <w:rPr>
          <w:rFonts w:ascii="Cambria" w:hAnsi="Cambria"/>
          <w:i/>
        </w:rPr>
        <w:t xml:space="preserve">: President Christine Harris, John Saccenti, Valerie Williams, Steve Papenberg, Paul Roman, </w:t>
      </w:r>
    </w:p>
    <w:p w:rsidR="00B07616" w:rsidRPr="00EA6D27" w:rsidRDefault="00731CCD" w:rsidP="00B07616">
      <w:pPr>
        <w:pStyle w:val="Body"/>
        <w:ind w:left="0"/>
        <w:rPr>
          <w:rFonts w:ascii="Cambria" w:eastAsia="Times New Roman" w:hAnsi="Cambria" w:cs="Times New Roman"/>
          <w:i/>
        </w:rPr>
      </w:pPr>
      <w:r w:rsidRPr="00EA6D27">
        <w:rPr>
          <w:rFonts w:ascii="Cambria" w:hAnsi="Cambria"/>
          <w:i/>
        </w:rPr>
        <w:t>Dr. Harris Levine, Robert Uhrik, Rochelle Evans and Mike Richmond.</w:t>
      </w:r>
      <w:r w:rsidR="00B07616" w:rsidRPr="00EA6D27">
        <w:rPr>
          <w:rFonts w:ascii="Cambria" w:hAnsi="Cambria"/>
          <w:i/>
          <w:iCs/>
        </w:rPr>
        <w:t xml:space="preserve"> Absent</w:t>
      </w:r>
      <w:r w:rsidR="00B07616" w:rsidRPr="00EA6D27">
        <w:rPr>
          <w:rFonts w:ascii="Cambria" w:hAnsi="Cambria"/>
          <w:i/>
        </w:rPr>
        <w:t xml:space="preserve">: Laura O’Reilly, Nancy Wilson, Jo Hochman, Kenneth McCormick. </w:t>
      </w:r>
    </w:p>
    <w:p w:rsidR="00737A78" w:rsidRPr="00EA6D27" w:rsidRDefault="00737A78">
      <w:pPr>
        <w:pStyle w:val="Body"/>
        <w:ind w:left="0"/>
        <w:rPr>
          <w:rFonts w:ascii="Cambria" w:hAnsi="Cambria"/>
          <w:i/>
        </w:rPr>
      </w:pPr>
    </w:p>
    <w:p w:rsidR="00737A78" w:rsidRPr="00EA6D27" w:rsidRDefault="00731CCD">
      <w:pPr>
        <w:pStyle w:val="Body"/>
        <w:ind w:left="0"/>
        <w:rPr>
          <w:rFonts w:ascii="Cambria" w:eastAsia="Cambria" w:hAnsi="Cambria" w:cs="Cambria"/>
          <w:b/>
          <w:bCs/>
          <w:i/>
          <w:iCs/>
        </w:rPr>
      </w:pPr>
      <w:r w:rsidRPr="00EA6D27">
        <w:rPr>
          <w:rFonts w:ascii="Cambria" w:eastAsia="Cambria" w:hAnsi="Cambria" w:cs="Cambria"/>
          <w:b/>
          <w:bCs/>
          <w:i/>
          <w:iCs/>
          <w:u w:val="single"/>
        </w:rPr>
        <w:t>Discussion Topics</w:t>
      </w:r>
      <w:r w:rsidRPr="00EA6D27">
        <w:rPr>
          <w:rFonts w:ascii="Cambria" w:eastAsia="Cambria" w:hAnsi="Cambria" w:cs="Cambria"/>
          <w:b/>
          <w:bCs/>
          <w:i/>
          <w:iCs/>
        </w:rPr>
        <w:t xml:space="preserve">: </w:t>
      </w:r>
    </w:p>
    <w:p w:rsidR="00737A78" w:rsidRPr="00EA6D27" w:rsidRDefault="00731CCD">
      <w:pPr>
        <w:pStyle w:val="Body"/>
        <w:ind w:left="0"/>
        <w:rPr>
          <w:rFonts w:ascii="Cambria" w:eastAsia="Cambria" w:hAnsi="Cambria" w:cs="Cambria"/>
          <w:i/>
          <w:iCs/>
        </w:rPr>
      </w:pPr>
      <w:r w:rsidRPr="00EA6D27">
        <w:rPr>
          <w:rFonts w:ascii="Cambria" w:eastAsia="Cambria" w:hAnsi="Cambria" w:cs="Cambria"/>
          <w:i/>
          <w:iCs/>
          <w:u w:val="single"/>
          <w:lang w:val="it-IT"/>
        </w:rPr>
        <w:t>President</w:t>
      </w:r>
      <w:r w:rsidRPr="00EA6D27">
        <w:rPr>
          <w:rFonts w:ascii="Cambria" w:eastAsia="Cambria" w:hAnsi="Cambria" w:cs="Cambria"/>
          <w:i/>
          <w:iCs/>
          <w:u w:val="single"/>
        </w:rPr>
        <w:t>’s Announcements</w:t>
      </w:r>
      <w:r w:rsidRPr="00EA6D27">
        <w:rPr>
          <w:rFonts w:ascii="Cambria" w:eastAsia="Cambria" w:hAnsi="Cambria" w:cs="Cambria"/>
          <w:i/>
          <w:iCs/>
        </w:rPr>
        <w:t xml:space="preserve">: </w:t>
      </w:r>
    </w:p>
    <w:p w:rsidR="00737A78" w:rsidRPr="00EA6D27" w:rsidRDefault="00731CCD">
      <w:pPr>
        <w:pStyle w:val="Body"/>
        <w:numPr>
          <w:ilvl w:val="0"/>
          <w:numId w:val="2"/>
        </w:numPr>
        <w:rPr>
          <w:rFonts w:ascii="Cambria" w:hAnsi="Cambria"/>
          <w:i/>
        </w:rPr>
      </w:pPr>
      <w:r w:rsidRPr="00EA6D27">
        <w:rPr>
          <w:rFonts w:ascii="Cambria" w:eastAsia="Cambria" w:hAnsi="Cambria" w:cs="Cambria"/>
          <w:i/>
          <w:iCs/>
        </w:rPr>
        <w:t xml:space="preserve">Review of 2018 Awards Dinner appreciation was expressed. </w:t>
      </w:r>
    </w:p>
    <w:p w:rsidR="00737A78" w:rsidRPr="00EA6D27" w:rsidRDefault="00731CCD">
      <w:pPr>
        <w:pStyle w:val="Body"/>
        <w:numPr>
          <w:ilvl w:val="0"/>
          <w:numId w:val="2"/>
        </w:numPr>
        <w:rPr>
          <w:rFonts w:ascii="Cambria" w:hAnsi="Cambria"/>
          <w:i/>
        </w:rPr>
      </w:pPr>
      <w:r w:rsidRPr="00EA6D27">
        <w:rPr>
          <w:rFonts w:ascii="Cambria" w:eastAsia="Cambria" w:hAnsi="Cambria" w:cs="Cambria"/>
          <w:i/>
          <w:iCs/>
        </w:rPr>
        <w:t>Report by President Harris on the panel discussion and presentation at the League of Municipalities and luncheon with the NJACCHO members.</w:t>
      </w:r>
    </w:p>
    <w:p w:rsidR="00737A78" w:rsidRDefault="00731CCD">
      <w:pPr>
        <w:pStyle w:val="Body"/>
        <w:numPr>
          <w:ilvl w:val="0"/>
          <w:numId w:val="2"/>
        </w:numPr>
      </w:pPr>
      <w:r w:rsidRPr="00EA6D27">
        <w:rPr>
          <w:rFonts w:ascii="Cambria" w:eastAsia="Cambria" w:hAnsi="Cambria" w:cs="Cambria"/>
          <w:i/>
          <w:iCs/>
        </w:rPr>
        <w:t>NJ DOH is going to have a budget committee hearing on Thursday, January 10th in Agriculture building</w:t>
      </w:r>
      <w:r>
        <w:rPr>
          <w:rFonts w:ascii="Cambria" w:eastAsia="Cambria" w:hAnsi="Cambria" w:cs="Cambria"/>
          <w:i/>
          <w:iCs/>
        </w:rPr>
        <w:t xml:space="preserve"> 10:00 am still 1:00pm Paul may volunteer to speak on behalf of NJLBHA. Steve may also go as our alternate. </w:t>
      </w:r>
    </w:p>
    <w:p w:rsidR="00737A78" w:rsidRDefault="00737A78">
      <w:pPr>
        <w:pStyle w:val="Body"/>
        <w:ind w:left="0"/>
        <w:rPr>
          <w:color w:val="050404"/>
        </w:rPr>
      </w:pPr>
    </w:p>
    <w:p w:rsidR="00737A78" w:rsidRDefault="00731CCD">
      <w:pPr>
        <w:pStyle w:val="Body"/>
        <w:ind w:left="0"/>
        <w:rPr>
          <w:rFonts w:ascii="Cambria" w:eastAsia="Cambria" w:hAnsi="Cambria" w:cs="Cambria"/>
          <w:i/>
          <w:iCs/>
        </w:rPr>
      </w:pPr>
      <w:r>
        <w:rPr>
          <w:rFonts w:ascii="Cambria" w:eastAsia="Cambria" w:hAnsi="Cambria" w:cs="Cambria"/>
          <w:i/>
          <w:iCs/>
          <w:u w:val="single"/>
        </w:rPr>
        <w:t>Treasurer’</w:t>
      </w:r>
      <w:r>
        <w:rPr>
          <w:rFonts w:ascii="Cambria" w:eastAsia="Cambria" w:hAnsi="Cambria" w:cs="Cambria"/>
          <w:i/>
          <w:iCs/>
          <w:u w:val="single"/>
          <w:lang w:val="fr-FR"/>
        </w:rPr>
        <w:t>s Report</w:t>
      </w:r>
      <w:r>
        <w:rPr>
          <w:rFonts w:ascii="Cambria" w:eastAsia="Cambria" w:hAnsi="Cambria" w:cs="Cambria"/>
          <w:i/>
          <w:iCs/>
        </w:rPr>
        <w:t>: Pending</w:t>
      </w:r>
    </w:p>
    <w:p w:rsidR="00737A78" w:rsidRDefault="00737A78">
      <w:pPr>
        <w:pStyle w:val="Body"/>
        <w:ind w:left="0"/>
        <w:rPr>
          <w:rFonts w:ascii="Cambria" w:eastAsia="Cambria" w:hAnsi="Cambria" w:cs="Cambria"/>
          <w:i/>
          <w:iCs/>
          <w:u w:val="single"/>
        </w:rPr>
      </w:pPr>
    </w:p>
    <w:p w:rsidR="00737A78" w:rsidRDefault="00731CCD">
      <w:pPr>
        <w:pStyle w:val="Body"/>
        <w:ind w:left="0"/>
        <w:rPr>
          <w:rFonts w:ascii="Cambria" w:eastAsia="Cambria" w:hAnsi="Cambria" w:cs="Cambria"/>
          <w:i/>
          <w:iCs/>
        </w:rPr>
      </w:pPr>
      <w:r>
        <w:rPr>
          <w:rFonts w:ascii="Cambria" w:eastAsia="Cambria" w:hAnsi="Cambria" w:cs="Cambria"/>
          <w:i/>
          <w:iCs/>
          <w:u w:val="single"/>
        </w:rPr>
        <w:t>Attorney Michael Richmond</w:t>
      </w:r>
      <w:r>
        <w:rPr>
          <w:rFonts w:ascii="Cambria" w:eastAsia="Cambria" w:hAnsi="Cambria" w:cs="Cambria"/>
          <w:i/>
          <w:iCs/>
        </w:rPr>
        <w:t>:</w:t>
      </w:r>
    </w:p>
    <w:p w:rsidR="00B07616" w:rsidRPr="00A62448" w:rsidRDefault="00731CCD" w:rsidP="00B07616">
      <w:pPr>
        <w:pStyle w:val="Body"/>
        <w:ind w:left="0"/>
        <w:rPr>
          <w:color w:val="000000" w:themeColor="text1"/>
          <w:u w:val="single"/>
        </w:rPr>
      </w:pPr>
      <w:r>
        <w:rPr>
          <w:rFonts w:ascii="Cambria" w:eastAsia="Cambria" w:hAnsi="Cambria" w:cs="Cambria"/>
          <w:i/>
          <w:iCs/>
        </w:rPr>
        <w:t>Orientation Manual</w:t>
      </w:r>
      <w:r w:rsidR="00B07616">
        <w:rPr>
          <w:rFonts w:ascii="Cambria" w:eastAsia="Cambria" w:hAnsi="Cambria" w:cs="Cambria"/>
          <w:i/>
          <w:iCs/>
        </w:rPr>
        <w:t xml:space="preserve">: </w:t>
      </w:r>
      <w:r>
        <w:rPr>
          <w:rFonts w:ascii="Cambria" w:eastAsia="Cambria" w:hAnsi="Cambria" w:cs="Cambria"/>
          <w:i/>
          <w:iCs/>
        </w:rPr>
        <w:t xml:space="preserve">Still pending state DOH responses. </w:t>
      </w:r>
      <w:r w:rsidR="00B07616" w:rsidRPr="00A62448">
        <w:rPr>
          <w:rFonts w:ascii="Cambria" w:eastAsia="Cambria" w:hAnsi="Cambria" w:cs="Cambria"/>
          <w:i/>
          <w:iCs/>
          <w:color w:val="000000" w:themeColor="text1"/>
        </w:rPr>
        <w:t xml:space="preserve">we will review upon receipt of final comments.  Marijuana discussion is becoming increasingly critical on issues such as driving under the influence and not reaching anticipated funding. </w:t>
      </w:r>
    </w:p>
    <w:p w:rsidR="00B07616" w:rsidRDefault="00B07616">
      <w:pPr>
        <w:pStyle w:val="Body"/>
        <w:ind w:left="0"/>
        <w:rPr>
          <w:rFonts w:ascii="Cambria" w:eastAsia="Cambria" w:hAnsi="Cambria" w:cs="Cambria"/>
          <w:i/>
          <w:iCs/>
        </w:rPr>
      </w:pPr>
    </w:p>
    <w:p w:rsidR="00B07616" w:rsidRPr="00A62448" w:rsidRDefault="00B07616" w:rsidP="00B07616">
      <w:pPr>
        <w:pStyle w:val="Body"/>
        <w:ind w:left="0"/>
        <w:rPr>
          <w:rFonts w:ascii="Cambria" w:eastAsia="Cambria" w:hAnsi="Cambria" w:cs="Cambria"/>
          <w:i/>
          <w:iCs/>
          <w:color w:val="000000" w:themeColor="text1"/>
        </w:rPr>
      </w:pPr>
      <w:r w:rsidRPr="00B07616">
        <w:rPr>
          <w:rFonts w:ascii="Cambria" w:eastAsia="Cambria" w:hAnsi="Cambria" w:cs="Cambria"/>
          <w:i/>
          <w:iCs/>
          <w:u w:val="single"/>
        </w:rPr>
        <w:t>PHACE</w:t>
      </w:r>
      <w:r>
        <w:rPr>
          <w:rFonts w:ascii="Cambria" w:eastAsia="Cambria" w:hAnsi="Cambria" w:cs="Cambria"/>
          <w:i/>
          <w:iCs/>
        </w:rPr>
        <w:t xml:space="preserve">: </w:t>
      </w:r>
      <w:r w:rsidR="00731CCD">
        <w:rPr>
          <w:rFonts w:ascii="Cambria" w:eastAsia="Cambria" w:hAnsi="Cambria" w:cs="Cambria"/>
          <w:i/>
          <w:iCs/>
        </w:rPr>
        <w:t xml:space="preserve">Paul </w:t>
      </w:r>
      <w:r>
        <w:rPr>
          <w:rFonts w:ascii="Cambria" w:eastAsia="Cambria" w:hAnsi="Cambria" w:cs="Cambria"/>
          <w:i/>
          <w:iCs/>
        </w:rPr>
        <w:t xml:space="preserve">Roman: </w:t>
      </w:r>
      <w:r w:rsidRPr="00A62448">
        <w:rPr>
          <w:rFonts w:ascii="Cambria" w:eastAsia="Cambria" w:hAnsi="Cambria" w:cs="Cambria"/>
          <w:i/>
          <w:iCs/>
          <w:color w:val="000000" w:themeColor="text1"/>
        </w:rPr>
        <w:t xml:space="preserve">Planning to go to the state budget meeting this week.  Still discussing the marijuana issues. </w:t>
      </w:r>
    </w:p>
    <w:p w:rsidR="00737A78" w:rsidRDefault="00737A78">
      <w:pPr>
        <w:pStyle w:val="Body"/>
        <w:ind w:left="0"/>
        <w:rPr>
          <w:rFonts w:ascii="Cambria" w:eastAsia="Cambria" w:hAnsi="Cambria" w:cs="Cambria"/>
          <w:i/>
          <w:iCs/>
        </w:rPr>
      </w:pPr>
    </w:p>
    <w:p w:rsidR="00737A78" w:rsidRDefault="00731CCD">
      <w:pPr>
        <w:pStyle w:val="Body"/>
        <w:ind w:left="0"/>
        <w:rPr>
          <w:rFonts w:ascii="Cambria" w:eastAsia="Cambria" w:hAnsi="Cambria" w:cs="Cambria"/>
          <w:i/>
          <w:iCs/>
          <w:u w:val="single"/>
        </w:rPr>
      </w:pPr>
      <w:r>
        <w:rPr>
          <w:rFonts w:ascii="Cambria" w:eastAsia="Cambria" w:hAnsi="Cambria" w:cs="Cambria"/>
          <w:i/>
          <w:iCs/>
          <w:u w:val="single"/>
        </w:rPr>
        <w:t xml:space="preserve">Communications: </w:t>
      </w:r>
      <w:r>
        <w:rPr>
          <w:rFonts w:ascii="Cambria" w:eastAsia="Cambria" w:hAnsi="Cambria" w:cs="Cambria"/>
          <w:i/>
          <w:iCs/>
        </w:rPr>
        <w:t>The next News Letter will be going out January 18, 2019. font times new roman Valarie and Christine</w:t>
      </w:r>
      <w:r w:rsidR="00DF3FE2">
        <w:rPr>
          <w:rFonts w:ascii="Cambria" w:eastAsia="Cambria" w:hAnsi="Cambria" w:cs="Cambria"/>
          <w:i/>
          <w:iCs/>
        </w:rPr>
        <w:t xml:space="preserve"> - a</w:t>
      </w:r>
      <w:r>
        <w:rPr>
          <w:rFonts w:ascii="Cambria" w:eastAsia="Cambria" w:hAnsi="Cambria" w:cs="Cambria"/>
          <w:i/>
          <w:iCs/>
        </w:rPr>
        <w:t xml:space="preserve">rticles will be submitted by board members to as soon as possible. </w:t>
      </w:r>
    </w:p>
    <w:p w:rsidR="00737A78" w:rsidRDefault="00737A78">
      <w:pPr>
        <w:pStyle w:val="Body"/>
        <w:ind w:left="0"/>
        <w:rPr>
          <w:rFonts w:ascii="Cambria" w:eastAsia="Cambria" w:hAnsi="Cambria" w:cs="Cambria"/>
          <w:i/>
          <w:iCs/>
        </w:rPr>
      </w:pPr>
    </w:p>
    <w:p w:rsidR="0034294E" w:rsidRDefault="0034294E" w:rsidP="00DF3FE2">
      <w:pPr>
        <w:pStyle w:val="Body"/>
        <w:ind w:left="0"/>
        <w:rPr>
          <w:rFonts w:ascii="Cambria" w:eastAsia="Cambria" w:hAnsi="Cambria" w:cs="Cambria"/>
          <w:i/>
          <w:iCs/>
          <w:u w:val="single"/>
        </w:rPr>
      </w:pPr>
    </w:p>
    <w:p w:rsidR="00DF3FE2" w:rsidRPr="00A62448" w:rsidRDefault="00731CCD" w:rsidP="00DF3FE2">
      <w:pPr>
        <w:pStyle w:val="Body"/>
        <w:ind w:left="0"/>
        <w:rPr>
          <w:rFonts w:ascii="Cambria" w:eastAsia="Cambria" w:hAnsi="Cambria" w:cs="Cambria"/>
          <w:i/>
          <w:iCs/>
          <w:color w:val="000000" w:themeColor="text1"/>
        </w:rPr>
      </w:pPr>
      <w:r>
        <w:rPr>
          <w:rFonts w:ascii="Cambria" w:eastAsia="Cambria" w:hAnsi="Cambria" w:cs="Cambria"/>
          <w:i/>
          <w:iCs/>
          <w:u w:val="single"/>
        </w:rPr>
        <w:lastRenderedPageBreak/>
        <w:t>Membership Committee</w:t>
      </w:r>
      <w:r>
        <w:rPr>
          <w:rFonts w:ascii="Cambria" w:eastAsia="Cambria" w:hAnsi="Cambria" w:cs="Cambria"/>
          <w:i/>
          <w:iCs/>
        </w:rPr>
        <w:t xml:space="preserve">: </w:t>
      </w:r>
      <w:r w:rsidR="00DF3FE2" w:rsidRPr="00A62448">
        <w:rPr>
          <w:rFonts w:ascii="Cambria" w:eastAsia="Cambria" w:hAnsi="Cambria" w:cs="Cambria"/>
          <w:i/>
          <w:iCs/>
          <w:color w:val="000000" w:themeColor="text1"/>
        </w:rPr>
        <w:t>Michael- mentioned that we had previously discussed making districts/regional chapters of the Association that could operate on a local level. Regarding NJACCHO, he asked if we had ever ascertained their opinion in support of local boards of health.  NJ has three county boards; Monmouth, Ocean and Cumberland where their towns don’t have to have local boards. Mike will replicate his letter for Paschal that encouraged Health Officers to support and appreciate the benefits of having a board.   Paul’s article on this topic will appear in the next newsletter.</w:t>
      </w:r>
    </w:p>
    <w:p w:rsidR="00DF3FE2" w:rsidRPr="00A62448" w:rsidRDefault="00DF3FE2" w:rsidP="00DF3FE2">
      <w:pPr>
        <w:pStyle w:val="Body"/>
        <w:ind w:left="0"/>
        <w:rPr>
          <w:rFonts w:ascii="Cambria" w:eastAsia="Cambria" w:hAnsi="Cambria" w:cs="Cambria"/>
          <w:i/>
          <w:iCs/>
          <w:color w:val="000000" w:themeColor="text1"/>
        </w:rPr>
      </w:pPr>
    </w:p>
    <w:p w:rsidR="00DF3FE2" w:rsidRPr="00A62448" w:rsidRDefault="00DF3FE2" w:rsidP="00DF3FE2">
      <w:pPr>
        <w:pStyle w:val="Body"/>
        <w:ind w:left="0"/>
        <w:rPr>
          <w:rFonts w:ascii="Cambria" w:eastAsia="Cambria" w:hAnsi="Cambria" w:cs="Cambria"/>
          <w:i/>
          <w:iCs/>
          <w:color w:val="000000" w:themeColor="text1"/>
        </w:rPr>
      </w:pPr>
      <w:r w:rsidRPr="00A62448">
        <w:rPr>
          <w:rFonts w:ascii="Cambria" w:eastAsia="Cambria" w:hAnsi="Cambria" w:cs="Cambria"/>
          <w:i/>
          <w:iCs/>
          <w:color w:val="000000" w:themeColor="text1"/>
        </w:rPr>
        <w:t>John - Association brochures from vista print will be send to Carrie for mailing to the current membership.  Christine will create a new membership letter, and renewal of membership letter for distribution.  Municipalities will receive a cover letter, brochure, membership application and an invoice.</w:t>
      </w:r>
    </w:p>
    <w:p w:rsidR="00DF3FE2" w:rsidRPr="00A62448" w:rsidRDefault="00DF3FE2" w:rsidP="00DF3FE2">
      <w:pPr>
        <w:pStyle w:val="Body"/>
        <w:ind w:left="0"/>
        <w:rPr>
          <w:rFonts w:ascii="Cambria" w:eastAsia="Cambria" w:hAnsi="Cambria" w:cs="Cambria"/>
          <w:i/>
          <w:iCs/>
          <w:color w:val="000000" w:themeColor="text1"/>
        </w:rPr>
      </w:pPr>
    </w:p>
    <w:p w:rsidR="00DF3FE2" w:rsidRPr="00A62448" w:rsidRDefault="00DF3FE2" w:rsidP="00DF3FE2">
      <w:pPr>
        <w:pStyle w:val="Body"/>
        <w:ind w:left="0"/>
        <w:rPr>
          <w:rFonts w:ascii="Cambria" w:eastAsia="Cambria" w:hAnsi="Cambria" w:cs="Cambria"/>
          <w:i/>
          <w:iCs/>
          <w:color w:val="000000" w:themeColor="text1"/>
        </w:rPr>
      </w:pPr>
      <w:r w:rsidRPr="00A62448">
        <w:rPr>
          <w:rFonts w:ascii="Cambria" w:eastAsia="Cambria" w:hAnsi="Cambria" w:cs="Cambria"/>
          <w:i/>
          <w:iCs/>
          <w:color w:val="000000" w:themeColor="text1"/>
        </w:rPr>
        <w:t>Elections: Paul discussed the need for election in 2019, that will be held in June.  He discussed the procedures for officer’s election and eligibility criteria.  The</w:t>
      </w:r>
      <w:r w:rsidRPr="00A62448">
        <w:rPr>
          <w:rFonts w:ascii="Cambria" w:eastAsia="Cambria" w:hAnsi="Cambria" w:cs="Cambria"/>
          <w:bCs/>
          <w:i/>
          <w:iCs/>
          <w:color w:val="000000" w:themeColor="text1"/>
        </w:rPr>
        <w:t xml:space="preserve"> annual meeting for elections will include an educational session with CEU, and will be held at the Middlesex Fire Academy in Sayreville, NJ.   A continental breakfast will be served and there will be guest speakers</w:t>
      </w:r>
    </w:p>
    <w:p w:rsidR="00737A78" w:rsidRDefault="00737A78" w:rsidP="00DF3FE2">
      <w:pPr>
        <w:pStyle w:val="Body"/>
        <w:ind w:left="0"/>
        <w:rPr>
          <w:rFonts w:ascii="Cambria" w:eastAsia="Cambria" w:hAnsi="Cambria" w:cs="Cambria"/>
          <w:i/>
          <w:iCs/>
        </w:rPr>
      </w:pPr>
    </w:p>
    <w:p w:rsidR="00163C86" w:rsidRPr="00A62448" w:rsidRDefault="00163C86" w:rsidP="00163C86">
      <w:pPr>
        <w:pStyle w:val="Body"/>
        <w:ind w:left="0"/>
        <w:rPr>
          <w:rFonts w:ascii="Cambria" w:eastAsia="Cambria" w:hAnsi="Cambria" w:cs="Cambria"/>
          <w:i/>
          <w:iCs/>
          <w:color w:val="000000" w:themeColor="text1"/>
        </w:rPr>
      </w:pPr>
      <w:r w:rsidRPr="00A62448">
        <w:rPr>
          <w:rFonts w:ascii="Cambria" w:eastAsia="Cambria" w:hAnsi="Cambria" w:cs="Cambria"/>
          <w:i/>
          <w:iCs/>
          <w:color w:val="000000" w:themeColor="text1"/>
          <w:u w:val="single"/>
        </w:rPr>
        <w:t>Reports by Ex-Officio Members</w:t>
      </w:r>
      <w:r w:rsidRPr="00A62448">
        <w:rPr>
          <w:rFonts w:ascii="Cambria" w:eastAsia="Cambria" w:hAnsi="Cambria" w:cs="Cambria"/>
          <w:i/>
          <w:iCs/>
          <w:color w:val="000000" w:themeColor="text1"/>
        </w:rPr>
        <w:t>: Bob Uhrik</w:t>
      </w:r>
    </w:p>
    <w:p w:rsidR="00163C86" w:rsidRPr="00A62448" w:rsidRDefault="00163C86" w:rsidP="00163C86">
      <w:pPr>
        <w:pStyle w:val="Body"/>
        <w:ind w:left="0"/>
        <w:rPr>
          <w:rFonts w:ascii="Cambria" w:eastAsia="Cambria" w:hAnsi="Cambria" w:cs="Cambria"/>
          <w:i/>
          <w:iCs/>
          <w:color w:val="000000" w:themeColor="text1"/>
        </w:rPr>
      </w:pPr>
      <w:r w:rsidRPr="00A62448">
        <w:rPr>
          <w:rFonts w:ascii="Cambria" w:eastAsia="Cambria" w:hAnsi="Cambria" w:cs="Cambria"/>
          <w:i/>
          <w:iCs/>
          <w:color w:val="000000" w:themeColor="text1"/>
        </w:rPr>
        <w:t xml:space="preserve">We are getting ready for AC Conference developing a speaker list. The topic list will include a key note speaker: Maud Barlow on late the “gold of civilization”. Rochelle motioned that we sponsor a vendor table at the NJEHA conference 1st week in March 3rd, 4th, 5th, at the same price that we paid last year. Second by Bob Uhrik and unanimously approved. Treasurer Steve Papenberg will fill out the form for the vendor table and pay the fee from our funds. </w:t>
      </w:r>
    </w:p>
    <w:p w:rsidR="00163C86" w:rsidRPr="00A62448" w:rsidRDefault="00163C86" w:rsidP="00163C86">
      <w:pPr>
        <w:pStyle w:val="Body"/>
        <w:ind w:left="0"/>
        <w:rPr>
          <w:rFonts w:ascii="Cambria" w:eastAsia="Cambria" w:hAnsi="Cambria" w:cs="Cambria"/>
          <w:i/>
          <w:iCs/>
          <w:color w:val="000000" w:themeColor="text1"/>
          <w:u w:val="single"/>
        </w:rPr>
      </w:pPr>
      <w:r w:rsidRPr="00A62448">
        <w:rPr>
          <w:rFonts w:ascii="Cambria" w:eastAsia="Cambria" w:hAnsi="Cambria" w:cs="Cambria"/>
          <w:i/>
          <w:iCs/>
          <w:color w:val="000000" w:themeColor="text1"/>
        </w:rPr>
        <w:t>NJ State DOH has a group to revisit the food code. Looking to adopt the federal model code. Bill Manley will be at the meeting.</w:t>
      </w:r>
    </w:p>
    <w:p w:rsidR="00163C86" w:rsidRPr="00A62448" w:rsidRDefault="00163C86" w:rsidP="00163C86">
      <w:pPr>
        <w:pStyle w:val="Body"/>
        <w:ind w:left="0"/>
        <w:rPr>
          <w:rFonts w:ascii="Cambria" w:eastAsia="Cambria" w:hAnsi="Cambria" w:cs="Cambria"/>
          <w:i/>
          <w:iCs/>
          <w:color w:val="000000" w:themeColor="text1"/>
          <w:u w:val="single"/>
        </w:rPr>
      </w:pPr>
    </w:p>
    <w:p w:rsidR="00163C86" w:rsidRPr="00A62448" w:rsidRDefault="00163C86" w:rsidP="00163C86">
      <w:pPr>
        <w:pStyle w:val="Body"/>
        <w:ind w:left="0"/>
        <w:rPr>
          <w:rFonts w:ascii="Cambria" w:eastAsia="Cambria" w:hAnsi="Cambria" w:cs="Cambria"/>
          <w:i/>
          <w:iCs/>
          <w:color w:val="000000" w:themeColor="text1"/>
          <w:u w:val="single" w:color="FF0000"/>
        </w:rPr>
      </w:pPr>
      <w:r w:rsidRPr="00A62448">
        <w:rPr>
          <w:rFonts w:ascii="Cambria" w:eastAsia="Cambria" w:hAnsi="Cambria" w:cs="Cambria"/>
          <w:i/>
          <w:iCs/>
          <w:color w:val="000000" w:themeColor="text1"/>
          <w:u w:val="single"/>
        </w:rPr>
        <w:t>Other Business:</w:t>
      </w:r>
      <w:r w:rsidRPr="00A62448">
        <w:rPr>
          <w:rFonts w:ascii="Cambria" w:eastAsia="Cambria" w:hAnsi="Cambria" w:cs="Cambria"/>
          <w:i/>
          <w:color w:val="000000" w:themeColor="text1"/>
        </w:rPr>
        <w:t xml:space="preserve"> </w:t>
      </w:r>
      <w:r w:rsidRPr="00A62448">
        <w:rPr>
          <w:rFonts w:ascii="Cambria" w:hAnsi="Cambria"/>
          <w:i/>
          <w:iCs/>
          <w:color w:val="000000" w:themeColor="text1"/>
          <w:u w:color="FF0000"/>
        </w:rPr>
        <w:t>John provided a hand out on GASP literature passed around inviting us to join</w:t>
      </w:r>
      <w:r w:rsidRPr="00A62448">
        <w:rPr>
          <w:rFonts w:ascii="Cambria" w:hAnsi="Cambria"/>
          <w:i/>
          <w:color w:val="000000" w:themeColor="text1"/>
          <w:u w:color="FF0000"/>
        </w:rPr>
        <w:t>.</w:t>
      </w:r>
    </w:p>
    <w:p w:rsidR="00163C86" w:rsidRPr="00A62448" w:rsidRDefault="00163C86" w:rsidP="00163C86">
      <w:pPr>
        <w:pStyle w:val="Body"/>
        <w:ind w:left="0"/>
        <w:rPr>
          <w:rFonts w:ascii="Cambria" w:eastAsia="Cambria" w:hAnsi="Cambria" w:cs="Cambria"/>
          <w:i/>
          <w:iCs/>
          <w:color w:val="000000" w:themeColor="text1"/>
          <w:u w:val="single"/>
        </w:rPr>
      </w:pPr>
    </w:p>
    <w:p w:rsidR="00163C86" w:rsidRPr="00A62448" w:rsidRDefault="00163C86" w:rsidP="00163C86">
      <w:pPr>
        <w:pStyle w:val="Body"/>
        <w:ind w:left="0"/>
        <w:rPr>
          <w:rFonts w:ascii="Cambria" w:hAnsi="Cambria"/>
          <w:i/>
          <w:color w:val="000000" w:themeColor="text1"/>
        </w:rPr>
      </w:pPr>
      <w:r w:rsidRPr="00A62448">
        <w:rPr>
          <w:rFonts w:ascii="Cambria" w:eastAsia="Cambria" w:hAnsi="Cambria" w:cs="Cambria"/>
          <w:i/>
          <w:iCs/>
          <w:color w:val="000000" w:themeColor="text1"/>
        </w:rPr>
        <w:t>Adjournment was motioned by Bob and 2nd by John and u</w:t>
      </w:r>
      <w:r w:rsidRPr="00A62448">
        <w:rPr>
          <w:rFonts w:ascii="Cambria" w:hAnsi="Cambria"/>
          <w:i/>
          <w:iCs/>
          <w:color w:val="000000" w:themeColor="text1"/>
        </w:rPr>
        <w:t>nanimously approved.</w:t>
      </w:r>
    </w:p>
    <w:p w:rsidR="00163C86" w:rsidRPr="00A62448" w:rsidRDefault="00163C86" w:rsidP="00163C86">
      <w:pPr>
        <w:pStyle w:val="Body"/>
        <w:ind w:left="0"/>
        <w:rPr>
          <w:rFonts w:ascii="Cambria" w:hAnsi="Cambria"/>
          <w:i/>
          <w:color w:val="000000" w:themeColor="text1"/>
        </w:rPr>
      </w:pPr>
    </w:p>
    <w:p w:rsidR="00163C86" w:rsidRPr="00A62448" w:rsidRDefault="00163C86" w:rsidP="00163C86">
      <w:pPr>
        <w:pStyle w:val="Body"/>
        <w:ind w:left="0"/>
        <w:rPr>
          <w:rFonts w:ascii="Cambria" w:eastAsia="Cambria" w:hAnsi="Cambria" w:cs="Cambria"/>
          <w:b/>
          <w:bCs/>
          <w:i/>
          <w:iCs/>
          <w:color w:val="000000" w:themeColor="text1"/>
          <w:u w:val="single"/>
        </w:rPr>
      </w:pPr>
      <w:r w:rsidRPr="00A62448">
        <w:rPr>
          <w:rFonts w:ascii="Cambria" w:eastAsia="Cambria" w:hAnsi="Cambria" w:cs="Cambria"/>
          <w:i/>
          <w:color w:val="000000" w:themeColor="text1"/>
        </w:rPr>
        <w:t xml:space="preserve">Adjournment:   2:30 p.m. </w:t>
      </w:r>
    </w:p>
    <w:p w:rsidR="00163C86" w:rsidRPr="00A62448" w:rsidRDefault="00163C86" w:rsidP="00163C86">
      <w:pPr>
        <w:pStyle w:val="Body"/>
        <w:ind w:left="0"/>
        <w:rPr>
          <w:rFonts w:ascii="Cambria" w:eastAsia="Cambria" w:hAnsi="Cambria" w:cs="Cambria"/>
          <w:b/>
          <w:bCs/>
          <w:i/>
          <w:iCs/>
          <w:color w:val="000000" w:themeColor="text1"/>
          <w:u w:val="single"/>
        </w:rPr>
      </w:pPr>
    </w:p>
    <w:p w:rsidR="00163C86" w:rsidRPr="00A62448" w:rsidRDefault="00163C86" w:rsidP="00163C86">
      <w:pPr>
        <w:pStyle w:val="Body"/>
        <w:ind w:left="0"/>
        <w:rPr>
          <w:rFonts w:ascii="Cambria" w:eastAsia="Cambria" w:hAnsi="Cambria" w:cs="Cambria"/>
          <w:b/>
          <w:bCs/>
          <w:i/>
          <w:iCs/>
          <w:color w:val="000000" w:themeColor="text1"/>
          <w:u w:val="single"/>
        </w:rPr>
      </w:pPr>
      <w:r w:rsidRPr="00A62448">
        <w:rPr>
          <w:rFonts w:ascii="Cambria" w:eastAsia="Cambria" w:hAnsi="Cambria" w:cs="Cambria"/>
          <w:i/>
          <w:color w:val="000000" w:themeColor="text1"/>
          <w:u w:val="single"/>
        </w:rPr>
        <w:t>N</w:t>
      </w:r>
      <w:r w:rsidRPr="00A62448">
        <w:rPr>
          <w:rFonts w:ascii="Cambria" w:eastAsia="Cambria" w:hAnsi="Cambria" w:cs="Cambria"/>
          <w:i/>
          <w:iCs/>
          <w:color w:val="000000" w:themeColor="text1"/>
          <w:u w:val="single"/>
        </w:rPr>
        <w:t xml:space="preserve">ext meeting is </w:t>
      </w:r>
      <w:r>
        <w:rPr>
          <w:rFonts w:ascii="Cambria" w:eastAsia="Cambria" w:hAnsi="Cambria" w:cs="Cambria"/>
          <w:i/>
          <w:iCs/>
          <w:color w:val="000000" w:themeColor="text1"/>
          <w:u w:val="single"/>
        </w:rPr>
        <w:t>February 2</w:t>
      </w:r>
      <w:r w:rsidRPr="00A62448">
        <w:rPr>
          <w:rFonts w:ascii="Cambria" w:eastAsia="Cambria" w:hAnsi="Cambria" w:cs="Cambria"/>
          <w:i/>
          <w:iCs/>
          <w:color w:val="000000" w:themeColor="text1"/>
          <w:u w:val="single"/>
        </w:rPr>
        <w:t>, 2019</w:t>
      </w:r>
    </w:p>
    <w:p w:rsidR="00163C86" w:rsidRPr="00A62448" w:rsidRDefault="00163C86" w:rsidP="00163C86">
      <w:pPr>
        <w:pStyle w:val="Body"/>
        <w:ind w:left="0"/>
        <w:rPr>
          <w:rFonts w:ascii="Cambria" w:eastAsia="Cambria" w:hAnsi="Cambria" w:cs="Cambria"/>
          <w:b/>
          <w:bCs/>
          <w:i/>
          <w:iCs/>
          <w:color w:val="000000" w:themeColor="text1"/>
          <w:u w:val="single"/>
        </w:rPr>
      </w:pPr>
    </w:p>
    <w:p w:rsidR="00163C86" w:rsidRPr="00A62448" w:rsidRDefault="00163C86" w:rsidP="00163C86">
      <w:pPr>
        <w:pStyle w:val="Body"/>
        <w:ind w:left="0"/>
        <w:rPr>
          <w:rFonts w:ascii="Cambria" w:eastAsia="Cambria" w:hAnsi="Cambria" w:cs="Cambria"/>
          <w:i/>
          <w:color w:val="000000" w:themeColor="text1"/>
        </w:rPr>
      </w:pPr>
      <w:r w:rsidRPr="00A62448">
        <w:rPr>
          <w:rFonts w:ascii="Cambria" w:eastAsia="Cambria" w:hAnsi="Cambria" w:cs="Cambria"/>
          <w:i/>
          <w:color w:val="000000" w:themeColor="text1"/>
        </w:rPr>
        <w:t>Respectfully submitted,</w:t>
      </w:r>
    </w:p>
    <w:p w:rsidR="00163C86" w:rsidRPr="00A62448" w:rsidRDefault="00163C86" w:rsidP="00163C86">
      <w:pPr>
        <w:pStyle w:val="Body"/>
        <w:ind w:left="0"/>
        <w:rPr>
          <w:i/>
          <w:color w:val="000000" w:themeColor="text1"/>
        </w:rPr>
      </w:pPr>
      <w:r w:rsidRPr="00A62448">
        <w:rPr>
          <w:rFonts w:ascii="Cambria" w:eastAsia="Cambria" w:hAnsi="Cambria" w:cs="Cambria"/>
          <w:i/>
          <w:color w:val="000000" w:themeColor="text1"/>
        </w:rPr>
        <w:t>Rochelle Evans</w:t>
      </w:r>
    </w:p>
    <w:sectPr w:rsidR="00163C86" w:rsidRPr="00A62448">
      <w:headerReference w:type="default" r:id="rId7"/>
      <w:pgSz w:w="12240" w:h="15840"/>
      <w:pgMar w:top="2592" w:right="720" w:bottom="43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C76" w:rsidRDefault="00CA1C76">
      <w:r>
        <w:separator/>
      </w:r>
    </w:p>
  </w:endnote>
  <w:endnote w:type="continuationSeparator" w:id="0">
    <w:p w:rsidR="00CA1C76" w:rsidRDefault="00CA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C76" w:rsidRDefault="00CA1C76">
      <w:r>
        <w:separator/>
      </w:r>
    </w:p>
  </w:footnote>
  <w:footnote w:type="continuationSeparator" w:id="0">
    <w:p w:rsidR="00CA1C76" w:rsidRDefault="00CA1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A78" w:rsidRDefault="00731CCD">
    <w:pPr>
      <w:pStyle w:val="Body"/>
      <w:ind w:left="0" w:right="0"/>
      <w:jc w:val="right"/>
      <w:rPr>
        <w:rFonts w:ascii="Cambria" w:eastAsia="Cambria" w:hAnsi="Cambria" w:cs="Cambria"/>
        <w:b/>
        <w:bCs/>
        <w:i/>
        <w:iCs/>
        <w:sz w:val="32"/>
        <w:szCs w:val="32"/>
      </w:rPr>
    </w:pPr>
    <w:r>
      <w:rPr>
        <w:noProof/>
      </w:rPr>
      <w:drawing>
        <wp:anchor distT="152400" distB="152400" distL="152400" distR="152400" simplePos="0" relativeHeight="251658240" behindDoc="1" locked="0" layoutInCell="1" allowOverlap="1">
          <wp:simplePos x="0" y="0"/>
          <wp:positionH relativeFrom="page">
            <wp:posOffset>409575</wp:posOffset>
          </wp:positionH>
          <wp:positionV relativeFrom="page">
            <wp:posOffset>190500</wp:posOffset>
          </wp:positionV>
          <wp:extent cx="1463040" cy="1472184"/>
          <wp:effectExtent l="0" t="0" r="0" b="0"/>
          <wp:wrapNone/>
          <wp:docPr id="1073741825" name="officeArt object" descr="njlbha logo.png"/>
          <wp:cNvGraphicFramePr/>
          <a:graphic xmlns:a="http://schemas.openxmlformats.org/drawingml/2006/main">
            <a:graphicData uri="http://schemas.openxmlformats.org/drawingml/2006/picture">
              <pic:pic xmlns:pic="http://schemas.openxmlformats.org/drawingml/2006/picture">
                <pic:nvPicPr>
                  <pic:cNvPr id="1073741825" name="njlbha logo.png" descr="njlbha logo.png"/>
                  <pic:cNvPicPr>
                    <a:picLocks noChangeAspect="1"/>
                  </pic:cNvPicPr>
                </pic:nvPicPr>
                <pic:blipFill>
                  <a:blip r:embed="rId1">
                    <a:extLst/>
                  </a:blip>
                  <a:stretch>
                    <a:fillRect/>
                  </a:stretch>
                </pic:blipFill>
                <pic:spPr>
                  <a:xfrm>
                    <a:off x="0" y="0"/>
                    <a:ext cx="1463040" cy="1472184"/>
                  </a:xfrm>
                  <a:prstGeom prst="rect">
                    <a:avLst/>
                  </a:prstGeom>
                  <a:ln w="12700" cap="flat">
                    <a:noFill/>
                    <a:miter lim="400000"/>
                  </a:ln>
                  <a:effectLst/>
                </pic:spPr>
              </pic:pic>
            </a:graphicData>
          </a:graphic>
        </wp:anchor>
      </w:drawing>
    </w:r>
    <w:r>
      <w:rPr>
        <w:rFonts w:ascii="Times New Roman" w:hAnsi="Times New Roman"/>
        <w:b/>
        <w:bCs/>
        <w:i/>
        <w:iCs/>
        <w:sz w:val="32"/>
        <w:szCs w:val="32"/>
      </w:rPr>
      <w:t xml:space="preserve"> </w:t>
    </w:r>
    <w:r>
      <w:rPr>
        <w:rFonts w:ascii="Cambria" w:eastAsia="Cambria" w:hAnsi="Cambria" w:cs="Cambria"/>
        <w:b/>
        <w:bCs/>
        <w:i/>
        <w:iCs/>
        <w:sz w:val="32"/>
        <w:szCs w:val="32"/>
      </w:rPr>
      <w:t>NEW JERSEY LOCAL BOARDS OF HEALTH ASSOCIATION</w:t>
    </w:r>
  </w:p>
  <w:p w:rsidR="00737A78" w:rsidRDefault="00731CCD">
    <w:pPr>
      <w:pStyle w:val="Body"/>
      <w:ind w:left="3600" w:firstLine="720"/>
      <w:rPr>
        <w:rFonts w:ascii="Cambria" w:eastAsia="Cambria" w:hAnsi="Cambria" w:cs="Cambria"/>
        <w:b/>
        <w:bCs/>
        <w:i/>
        <w:iCs/>
      </w:rPr>
    </w:pPr>
    <w:r>
      <w:rPr>
        <w:rFonts w:ascii="Cambria" w:eastAsia="Cambria" w:hAnsi="Cambria" w:cs="Cambria"/>
        <w:b/>
        <w:bCs/>
        <w:i/>
        <w:iCs/>
      </w:rPr>
      <w:t>Regular Meeting Location</w:t>
    </w:r>
  </w:p>
  <w:p w:rsidR="00737A78" w:rsidRDefault="00731CCD">
    <w:pPr>
      <w:pStyle w:val="Body"/>
      <w:ind w:left="720"/>
      <w:jc w:val="center"/>
      <w:rPr>
        <w:rFonts w:ascii="Cambria" w:eastAsia="Cambria" w:hAnsi="Cambria" w:cs="Cambria"/>
        <w:b/>
        <w:bCs/>
        <w:i/>
        <w:iCs/>
      </w:rPr>
    </w:pPr>
    <w:r>
      <w:rPr>
        <w:rFonts w:ascii="Cambria" w:eastAsia="Cambria" w:hAnsi="Cambria" w:cs="Cambria"/>
        <w:b/>
        <w:bCs/>
        <w:i/>
        <w:iCs/>
      </w:rPr>
      <w:t>South Brunswick Municipal Building</w:t>
    </w:r>
  </w:p>
  <w:p w:rsidR="00737A78" w:rsidRDefault="00731CCD">
    <w:pPr>
      <w:pStyle w:val="Body"/>
      <w:ind w:left="720"/>
      <w:jc w:val="center"/>
      <w:rPr>
        <w:rFonts w:ascii="Cambria" w:eastAsia="Cambria" w:hAnsi="Cambria" w:cs="Cambria"/>
        <w:b/>
        <w:bCs/>
        <w:i/>
        <w:iCs/>
      </w:rPr>
    </w:pPr>
    <w:r>
      <w:rPr>
        <w:rFonts w:ascii="Cambria" w:eastAsia="Cambria" w:hAnsi="Cambria" w:cs="Cambria"/>
        <w:b/>
        <w:bCs/>
        <w:i/>
        <w:iCs/>
      </w:rPr>
      <w:t xml:space="preserve">540 Ridge Avenue </w:t>
    </w:r>
  </w:p>
  <w:p w:rsidR="00737A78" w:rsidRDefault="00731CCD">
    <w:pPr>
      <w:pStyle w:val="Body"/>
      <w:ind w:left="720"/>
      <w:jc w:val="center"/>
      <w:rPr>
        <w:rFonts w:ascii="Cambria" w:eastAsia="Cambria" w:hAnsi="Cambria" w:cs="Cambria"/>
        <w:b/>
        <w:bCs/>
        <w:i/>
        <w:iCs/>
      </w:rPr>
    </w:pPr>
    <w:r>
      <w:rPr>
        <w:rFonts w:ascii="Cambria" w:eastAsia="Cambria" w:hAnsi="Cambria" w:cs="Cambria"/>
        <w:b/>
        <w:bCs/>
        <w:i/>
        <w:iCs/>
      </w:rPr>
      <w:t xml:space="preserve">South Brunswick, New Jersey </w:t>
    </w:r>
  </w:p>
  <w:p w:rsidR="00737A78" w:rsidRDefault="00737A78">
    <w:pPr>
      <w:pStyle w:val="Body"/>
      <w:ind w:left="720"/>
      <w:jc w:val="center"/>
      <w:rPr>
        <w:rFonts w:ascii="Times New Roman" w:eastAsia="Times New Roman" w:hAnsi="Times New Roman" w:cs="Times New Roman"/>
        <w:b/>
        <w:bCs/>
        <w:i/>
        <w:iCs/>
      </w:rPr>
    </w:pPr>
  </w:p>
  <w:p w:rsidR="00737A78" w:rsidRDefault="00731CCD">
    <w:pPr>
      <w:pStyle w:val="Body"/>
      <w:ind w:left="720"/>
      <w:jc w:val="center"/>
      <w:rPr>
        <w:rFonts w:ascii="Times New Roman" w:eastAsia="Times New Roman" w:hAnsi="Times New Roman" w:cs="Times New Roman"/>
        <w:b/>
        <w:bCs/>
        <w:i/>
        <w:iCs/>
      </w:rPr>
    </w:pPr>
    <w:r>
      <w:rPr>
        <w:rFonts w:ascii="Times New Roman" w:hAnsi="Times New Roman"/>
        <w:b/>
        <w:bCs/>
        <w:i/>
        <w:iCs/>
      </w:rPr>
      <w:t xml:space="preserve"> </w:t>
    </w:r>
  </w:p>
  <w:p w:rsidR="00737A78" w:rsidRDefault="00731CCD">
    <w:pPr>
      <w:pStyle w:val="Body"/>
      <w:ind w:left="0"/>
      <w:rPr>
        <w:rFonts w:ascii="Cambria" w:eastAsia="Cambria" w:hAnsi="Cambria" w:cs="Cambria"/>
        <w:b/>
        <w:bCs/>
        <w:i/>
        <w:iCs/>
      </w:rPr>
    </w:pPr>
    <w:r>
      <w:rPr>
        <w:rFonts w:ascii="Cambria" w:eastAsia="Cambria" w:hAnsi="Cambria" w:cs="Cambria"/>
        <w:b/>
        <w:bCs/>
        <w:i/>
        <w:iCs/>
      </w:rPr>
      <w:t>P.O. Box 5069</w:t>
    </w:r>
  </w:p>
  <w:p w:rsidR="00737A78" w:rsidRDefault="00731CCD">
    <w:pPr>
      <w:pStyle w:val="Header"/>
      <w:ind w:left="0"/>
    </w:pPr>
    <w:r>
      <w:rPr>
        <w:rFonts w:ascii="Cambria" w:eastAsia="Cambria" w:hAnsi="Cambria" w:cs="Cambria"/>
        <w:b/>
        <w:bCs/>
        <w:i/>
        <w:iCs/>
      </w:rPr>
      <w:t>Kendall Park, NJ 08824</w:t>
    </w:r>
    <w:r>
      <w:rPr>
        <w:rFonts w:ascii="Times New Roman" w:hAnsi="Times New Roman"/>
        <w:b/>
        <w:bCs/>
        <w:i/>
        <w:iCs/>
      </w:rPr>
      <w:t xml:space="preserve"> </w:t>
    </w:r>
    <w:r>
      <w:rPr>
        <w:rFonts w:ascii="Times New Roman" w:hAnsi="Times New Roman"/>
        <w:b/>
        <w:bCs/>
        <w:i/>
        <w:iCs/>
      </w:rPr>
      <w:tab/>
    </w:r>
    <w:r>
      <w:rPr>
        <w:rFonts w:ascii="Times New Roman" w:hAnsi="Times New Roman"/>
        <w:b/>
        <w:bCs/>
        <w:i/>
        <w:iCs/>
      </w:rPr>
      <w:tab/>
    </w:r>
    <w:r>
      <w:rPr>
        <w:rFonts w:ascii="Times New Roman" w:hAnsi="Times New Roman"/>
        <w:b/>
        <w:bCs/>
        <w:i/>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C4D46"/>
    <w:multiLevelType w:val="hybridMultilevel"/>
    <w:tmpl w:val="A6A0B7F6"/>
    <w:numStyleLink w:val="Bullets"/>
  </w:abstractNum>
  <w:abstractNum w:abstractNumId="1" w15:restartNumberingAfterBreak="0">
    <w:nsid w:val="3CBA7E3E"/>
    <w:multiLevelType w:val="hybridMultilevel"/>
    <w:tmpl w:val="A6A0B7F6"/>
    <w:styleLink w:val="Bullets"/>
    <w:lvl w:ilvl="0" w:tplc="EF6EEAC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46989D7E">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A186E9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5C8E0D2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90464BF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C5BA0BBE">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C96014C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DCAC4AA6">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2892F27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A78"/>
    <w:rsid w:val="00163C86"/>
    <w:rsid w:val="0034294E"/>
    <w:rsid w:val="00731CCD"/>
    <w:rsid w:val="00737A78"/>
    <w:rsid w:val="00B07616"/>
    <w:rsid w:val="00CA1C76"/>
    <w:rsid w:val="00DF3FE2"/>
    <w:rsid w:val="00EA6D27"/>
    <w:rsid w:val="00EC3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5589A-F9D6-4A10-BC1F-63AC6D35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ind w:left="144" w:right="144"/>
    </w:pPr>
    <w:rPr>
      <w:rFonts w:ascii="Arial" w:hAnsi="Arial" w:cs="Arial Unicode MS"/>
      <w:color w:val="000000"/>
      <w:sz w:val="24"/>
      <w:szCs w:val="24"/>
      <w:u w:color="000000"/>
    </w:rPr>
  </w:style>
  <w:style w:type="paragraph" w:styleId="Header">
    <w:name w:val="header"/>
    <w:pPr>
      <w:tabs>
        <w:tab w:val="center" w:pos="4680"/>
        <w:tab w:val="right" w:pos="9360"/>
      </w:tabs>
      <w:ind w:left="144" w:right="144"/>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numbering" w:customStyle="1" w:styleId="Bullets">
    <w:name w:val="Bullets"/>
    <w:pPr>
      <w:numPr>
        <w:numId w:val="1"/>
      </w:numPr>
    </w:pPr>
  </w:style>
  <w:style w:type="paragraph" w:styleId="Footer">
    <w:name w:val="footer"/>
    <w:basedOn w:val="Normal"/>
    <w:link w:val="FooterChar"/>
    <w:uiPriority w:val="99"/>
    <w:unhideWhenUsed/>
    <w:rsid w:val="00EA6D27"/>
    <w:pPr>
      <w:tabs>
        <w:tab w:val="center" w:pos="4680"/>
        <w:tab w:val="right" w:pos="9360"/>
      </w:tabs>
    </w:pPr>
  </w:style>
  <w:style w:type="character" w:customStyle="1" w:styleId="FooterChar">
    <w:name w:val="Footer Char"/>
    <w:basedOn w:val="DefaultParagraphFont"/>
    <w:link w:val="Footer"/>
    <w:uiPriority w:val="99"/>
    <w:rsid w:val="00EA6D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Joseph Cultrera</cp:lastModifiedBy>
  <cp:revision>7</cp:revision>
  <dcterms:created xsi:type="dcterms:W3CDTF">2019-04-22T22:00:00Z</dcterms:created>
  <dcterms:modified xsi:type="dcterms:W3CDTF">2019-04-22T22:45:00Z</dcterms:modified>
</cp:coreProperties>
</file>